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834" w:rsidRPr="00C02834" w:rsidRDefault="00C02834" w:rsidP="00C02834">
      <w:pPr>
        <w:spacing w:line="360" w:lineRule="auto"/>
        <w:jc w:val="center"/>
        <w:outlineLvl w:val="1"/>
        <w:rPr>
          <w:b/>
          <w:bCs/>
          <w:sz w:val="26"/>
          <w:szCs w:val="26"/>
        </w:rPr>
      </w:pPr>
      <w:r w:rsidRPr="00C02834">
        <w:rPr>
          <w:b/>
          <w:bCs/>
          <w:sz w:val="26"/>
          <w:szCs w:val="26"/>
        </w:rPr>
        <w:t xml:space="preserve">Муниципальный этап олимпиады школьников по английскому языку 2016-2017 </w:t>
      </w:r>
      <w:proofErr w:type="spellStart"/>
      <w:r w:rsidRPr="00C02834">
        <w:rPr>
          <w:b/>
          <w:bCs/>
          <w:sz w:val="26"/>
          <w:szCs w:val="26"/>
        </w:rPr>
        <w:t>уч.г</w:t>
      </w:r>
      <w:proofErr w:type="spellEnd"/>
      <w:r w:rsidRPr="00C02834">
        <w:rPr>
          <w:b/>
          <w:bCs/>
          <w:sz w:val="26"/>
          <w:szCs w:val="26"/>
        </w:rPr>
        <w:t>.</w:t>
      </w:r>
    </w:p>
    <w:p w:rsidR="00C02834" w:rsidRPr="00C02834" w:rsidRDefault="00C02834" w:rsidP="00C02834">
      <w:pPr>
        <w:spacing w:line="360" w:lineRule="auto"/>
        <w:jc w:val="center"/>
        <w:outlineLvl w:val="1"/>
        <w:rPr>
          <w:b/>
          <w:bCs/>
          <w:sz w:val="26"/>
          <w:szCs w:val="26"/>
        </w:rPr>
      </w:pPr>
      <w:r w:rsidRPr="00C02834">
        <w:rPr>
          <w:b/>
          <w:bCs/>
          <w:sz w:val="26"/>
          <w:szCs w:val="26"/>
        </w:rPr>
        <w:t>Устный тур</w:t>
      </w:r>
    </w:p>
    <w:p w:rsidR="00C02834" w:rsidRPr="00C02834" w:rsidRDefault="00C02834" w:rsidP="00C02834">
      <w:pPr>
        <w:spacing w:line="360" w:lineRule="auto"/>
        <w:jc w:val="center"/>
        <w:outlineLvl w:val="1"/>
        <w:rPr>
          <w:b/>
          <w:bCs/>
          <w:sz w:val="26"/>
          <w:szCs w:val="26"/>
        </w:rPr>
      </w:pPr>
      <w:r w:rsidRPr="00C02834">
        <w:rPr>
          <w:b/>
          <w:bCs/>
          <w:sz w:val="26"/>
          <w:szCs w:val="26"/>
        </w:rPr>
        <w:t>Комплект заданий для учащихся 4 классов</w:t>
      </w:r>
    </w:p>
    <w:p w:rsidR="00C02834" w:rsidRPr="00C02834" w:rsidRDefault="00C02834" w:rsidP="00C02834">
      <w:pPr>
        <w:spacing w:line="360" w:lineRule="auto"/>
        <w:jc w:val="both"/>
        <w:rPr>
          <w:rFonts w:eastAsia="Calibri"/>
          <w:color w:val="000000"/>
          <w:shd w:val="clear" w:color="auto" w:fill="FFFFFF"/>
          <w:lang w:eastAsia="en-US"/>
        </w:rPr>
      </w:pPr>
    </w:p>
    <w:tbl>
      <w:tblPr>
        <w:tblStyle w:val="a5"/>
        <w:tblW w:w="0" w:type="auto"/>
        <w:tblInd w:w="534" w:type="dxa"/>
        <w:shd w:val="clear" w:color="auto" w:fill="BFBFBF" w:themeFill="background1" w:themeFillShade="BF"/>
        <w:tblLook w:val="04A0" w:firstRow="1" w:lastRow="0" w:firstColumn="1" w:lastColumn="0" w:noHBand="0" w:noVBand="1"/>
      </w:tblPr>
      <w:tblGrid>
        <w:gridCol w:w="9037"/>
      </w:tblGrid>
      <w:tr w:rsidR="00C02834" w:rsidRPr="00C02834" w:rsidTr="0067013D">
        <w:tc>
          <w:tcPr>
            <w:tcW w:w="10064" w:type="dxa"/>
            <w:shd w:val="clear" w:color="auto" w:fill="BFBFBF" w:themeFill="background1" w:themeFillShade="BF"/>
          </w:tcPr>
          <w:p w:rsidR="00C02834" w:rsidRPr="00C02834" w:rsidRDefault="00C02834" w:rsidP="00C02834">
            <w:pPr>
              <w:jc w:val="center"/>
              <w:rPr>
                <w:rFonts w:eastAsia="Calibri"/>
                <w:b/>
                <w:color w:val="000000"/>
                <w:highlight w:val="yellow"/>
                <w:lang w:val="en-US" w:eastAsia="en-US"/>
              </w:rPr>
            </w:pPr>
            <w:r w:rsidRPr="00C02834">
              <w:rPr>
                <w:rFonts w:eastAsia="Calibri"/>
                <w:b/>
                <w:color w:val="000000"/>
                <w:sz w:val="36"/>
                <w:szCs w:val="36"/>
                <w:lang w:val="en-US" w:eastAsia="en-US"/>
              </w:rPr>
              <w:t>Speaking</w:t>
            </w:r>
          </w:p>
        </w:tc>
      </w:tr>
    </w:tbl>
    <w:p w:rsidR="00C02834" w:rsidRPr="00C02834" w:rsidRDefault="00C02834" w:rsidP="00C02834">
      <w:pPr>
        <w:spacing w:before="240" w:after="200" w:line="276" w:lineRule="auto"/>
        <w:jc w:val="center"/>
        <w:rPr>
          <w:rFonts w:eastAsia="Calibri"/>
          <w:b/>
          <w:color w:val="000000"/>
          <w:lang w:val="en-US" w:eastAsia="en-US"/>
        </w:rPr>
      </w:pPr>
      <w:r w:rsidRPr="00C02834">
        <w:rPr>
          <w:rFonts w:eastAsia="Calibri"/>
          <w:b/>
          <w:color w:val="000000"/>
          <w:lang w:val="en-US" w:eastAsia="en-US"/>
        </w:rPr>
        <w:t>10 points</w:t>
      </w:r>
    </w:p>
    <w:p w:rsidR="00C02834" w:rsidRPr="00C02834" w:rsidRDefault="00C02834" w:rsidP="00C02834">
      <w:pPr>
        <w:spacing w:after="200" w:line="276" w:lineRule="auto"/>
        <w:rPr>
          <w:rFonts w:eastAsia="Calibri"/>
          <w:b/>
          <w:color w:val="000000"/>
          <w:lang w:val="en-US" w:eastAsia="en-US"/>
        </w:rPr>
      </w:pPr>
    </w:p>
    <w:p w:rsidR="00C02834" w:rsidRPr="00C02834" w:rsidRDefault="00C02834" w:rsidP="00C02834">
      <w:pPr>
        <w:spacing w:after="200" w:line="276" w:lineRule="auto"/>
        <w:ind w:left="284"/>
        <w:rPr>
          <w:rFonts w:eastAsia="Calibri"/>
          <w:b/>
          <w:color w:val="000000"/>
          <w:lang w:val="en-US" w:eastAsia="en-US"/>
        </w:rPr>
      </w:pPr>
      <w:r w:rsidRPr="00C02834">
        <w:rPr>
          <w:rFonts w:eastAsia="Calibri"/>
          <w:b/>
          <w:color w:val="000000"/>
          <w:lang w:val="en-US" w:eastAsia="en-US"/>
        </w:rPr>
        <w:t xml:space="preserve">Read the topic below carefully. You will be asked to talk about it for </w:t>
      </w:r>
      <w:r w:rsidRPr="00C02834">
        <w:rPr>
          <w:rFonts w:eastAsia="Calibri"/>
          <w:b/>
          <w:color w:val="000000"/>
          <w:lang w:val="en-GB" w:eastAsia="en-US"/>
        </w:rPr>
        <w:t>1.5-</w:t>
      </w:r>
      <w:r w:rsidRPr="00C02834">
        <w:rPr>
          <w:rFonts w:eastAsia="Calibri"/>
          <w:b/>
          <w:color w:val="000000"/>
          <w:lang w:val="en-US" w:eastAsia="en-US"/>
        </w:rPr>
        <w:t>2</w:t>
      </w:r>
      <w:r w:rsidRPr="00C02834">
        <w:rPr>
          <w:rFonts w:eastAsia="Calibri"/>
          <w:b/>
          <w:color w:val="000000"/>
          <w:lang w:val="en-GB" w:eastAsia="en-US"/>
        </w:rPr>
        <w:t xml:space="preserve"> </w:t>
      </w:r>
      <w:r w:rsidRPr="00C02834">
        <w:rPr>
          <w:rFonts w:eastAsia="Calibri"/>
          <w:b/>
          <w:color w:val="000000"/>
          <w:lang w:val="en-US" w:eastAsia="en-US"/>
        </w:rPr>
        <w:t>minutes. The questions will help you. You have one minute to think about what you are going to say. You can make some notes to help you if you wish.</w:t>
      </w:r>
    </w:p>
    <w:p w:rsidR="00C02834" w:rsidRPr="00C02834" w:rsidRDefault="00C02834" w:rsidP="00C02834">
      <w:pPr>
        <w:spacing w:after="200" w:line="276" w:lineRule="auto"/>
        <w:rPr>
          <w:rFonts w:eastAsia="Calibri"/>
          <w:b/>
          <w:color w:val="000000"/>
          <w:lang w:val="en-US" w:eastAsia="en-US"/>
        </w:rPr>
      </w:pPr>
    </w:p>
    <w:tbl>
      <w:tblPr>
        <w:tblStyle w:val="a5"/>
        <w:tblW w:w="0" w:type="auto"/>
        <w:tblInd w:w="1384" w:type="dxa"/>
        <w:tblLook w:val="04A0" w:firstRow="1" w:lastRow="0" w:firstColumn="1" w:lastColumn="0" w:noHBand="0" w:noVBand="1"/>
      </w:tblPr>
      <w:tblGrid>
        <w:gridCol w:w="7655"/>
      </w:tblGrid>
      <w:tr w:rsidR="00C02834" w:rsidRPr="00C02834" w:rsidTr="0067013D">
        <w:tc>
          <w:tcPr>
            <w:tcW w:w="7655" w:type="dxa"/>
          </w:tcPr>
          <w:p w:rsidR="00C02834" w:rsidRPr="00C02834" w:rsidRDefault="00C02834" w:rsidP="00C02834">
            <w:pPr>
              <w:jc w:val="center"/>
              <w:rPr>
                <w:rFonts w:eastAsia="Calibri"/>
                <w:b/>
                <w:color w:val="000000"/>
                <w:lang w:val="en-US" w:eastAsia="en-US"/>
              </w:rPr>
            </w:pPr>
            <w:r w:rsidRPr="00C02834">
              <w:rPr>
                <w:rFonts w:eastAsia="Calibri"/>
                <w:b/>
                <w:color w:val="000000"/>
                <w:sz w:val="28"/>
                <w:szCs w:val="28"/>
                <w:lang w:val="en-US" w:eastAsia="en-US"/>
              </w:rPr>
              <w:t xml:space="preserve">My </w:t>
            </w:r>
            <w:proofErr w:type="spellStart"/>
            <w:r w:rsidRPr="00C02834">
              <w:rPr>
                <w:rFonts w:eastAsia="Calibri"/>
                <w:b/>
                <w:color w:val="000000"/>
                <w:sz w:val="28"/>
                <w:szCs w:val="28"/>
                <w:lang w:val="en-US" w:eastAsia="en-US"/>
              </w:rPr>
              <w:t>Favourite</w:t>
            </w:r>
            <w:proofErr w:type="spellEnd"/>
            <w:r w:rsidRPr="00C02834">
              <w:rPr>
                <w:rFonts w:eastAsia="Calibri"/>
                <w:b/>
                <w:color w:val="000000"/>
                <w:sz w:val="28"/>
                <w:szCs w:val="28"/>
                <w:lang w:val="en-US" w:eastAsia="en-US"/>
              </w:rPr>
              <w:t xml:space="preserve"> Season</w:t>
            </w:r>
          </w:p>
          <w:p w:rsidR="00C02834" w:rsidRPr="00C02834" w:rsidRDefault="00C02834" w:rsidP="00C02834">
            <w:pPr>
              <w:rPr>
                <w:rFonts w:eastAsia="Calibri"/>
                <w:b/>
                <w:color w:val="000000"/>
                <w:lang w:val="en-US" w:eastAsia="en-US"/>
              </w:rPr>
            </w:pPr>
          </w:p>
          <w:p w:rsidR="00C02834" w:rsidRPr="00C02834" w:rsidRDefault="00C02834" w:rsidP="00C02834">
            <w:pPr>
              <w:rPr>
                <w:rFonts w:eastAsia="Calibri"/>
                <w:b/>
                <w:color w:val="000000"/>
                <w:lang w:val="en-US" w:eastAsia="en-US"/>
              </w:rPr>
            </w:pPr>
            <w:r w:rsidRPr="00C02834">
              <w:rPr>
                <w:rFonts w:eastAsia="Calibri"/>
                <w:b/>
                <w:color w:val="000000"/>
                <w:lang w:val="en-US" w:eastAsia="en-US"/>
              </w:rPr>
              <w:t>You should say what season you like best;</w:t>
            </w:r>
          </w:p>
          <w:p w:rsidR="00C02834" w:rsidRPr="00C02834" w:rsidRDefault="00C02834" w:rsidP="00C02834">
            <w:pPr>
              <w:ind w:firstLine="1593"/>
              <w:rPr>
                <w:rFonts w:eastAsia="Calibri"/>
                <w:b/>
                <w:color w:val="000000"/>
                <w:lang w:val="en-US" w:eastAsia="en-US"/>
              </w:rPr>
            </w:pPr>
            <w:r w:rsidRPr="00C02834">
              <w:rPr>
                <w:rFonts w:eastAsia="Calibri"/>
                <w:b/>
                <w:color w:val="000000"/>
                <w:lang w:val="en-US" w:eastAsia="en-US"/>
              </w:rPr>
              <w:t>what the weather is like in the season;</w:t>
            </w:r>
          </w:p>
          <w:p w:rsidR="00C02834" w:rsidRPr="00C02834" w:rsidRDefault="00C02834" w:rsidP="00C02834">
            <w:pPr>
              <w:ind w:firstLine="1593"/>
              <w:rPr>
                <w:rFonts w:eastAsia="Calibri"/>
                <w:b/>
                <w:color w:val="000000"/>
                <w:lang w:val="en-US" w:eastAsia="en-US"/>
              </w:rPr>
            </w:pPr>
            <w:r w:rsidRPr="00C02834">
              <w:rPr>
                <w:rFonts w:eastAsia="Calibri"/>
                <w:b/>
                <w:color w:val="000000"/>
                <w:lang w:val="en-US" w:eastAsia="en-US"/>
              </w:rPr>
              <w:t>what you can do in the season;</w:t>
            </w:r>
          </w:p>
          <w:p w:rsidR="00C02834" w:rsidRPr="00C02834" w:rsidRDefault="00C02834" w:rsidP="00C02834">
            <w:pPr>
              <w:ind w:firstLine="1168"/>
              <w:rPr>
                <w:rFonts w:eastAsia="Calibri"/>
                <w:b/>
                <w:color w:val="000000"/>
                <w:lang w:val="en-US" w:eastAsia="en-US"/>
              </w:rPr>
            </w:pPr>
            <w:proofErr w:type="gramStart"/>
            <w:r w:rsidRPr="00C02834">
              <w:rPr>
                <w:rFonts w:eastAsia="Calibri"/>
                <w:b/>
                <w:color w:val="000000"/>
                <w:lang w:val="en-US" w:eastAsia="en-US"/>
              </w:rPr>
              <w:t>and</w:t>
            </w:r>
            <w:proofErr w:type="gramEnd"/>
            <w:r w:rsidRPr="00C02834">
              <w:rPr>
                <w:rFonts w:eastAsia="Calibri"/>
                <w:b/>
                <w:color w:val="000000"/>
                <w:lang w:val="en-US" w:eastAsia="en-US"/>
              </w:rPr>
              <w:t xml:space="preserve"> why you like the season. </w:t>
            </w:r>
          </w:p>
          <w:p w:rsidR="00C02834" w:rsidRPr="00C02834" w:rsidRDefault="00C02834" w:rsidP="00C02834">
            <w:pPr>
              <w:jc w:val="center"/>
              <w:rPr>
                <w:rFonts w:eastAsia="Calibri"/>
                <w:b/>
                <w:color w:val="000000"/>
                <w:sz w:val="28"/>
                <w:szCs w:val="28"/>
                <w:lang w:val="en-US" w:eastAsia="en-US"/>
              </w:rPr>
            </w:pPr>
          </w:p>
        </w:tc>
      </w:tr>
    </w:tbl>
    <w:p w:rsidR="00C02834" w:rsidRPr="00C02834" w:rsidRDefault="00C02834" w:rsidP="00C02834">
      <w:pPr>
        <w:spacing w:line="360" w:lineRule="auto"/>
        <w:jc w:val="center"/>
        <w:outlineLvl w:val="1"/>
        <w:rPr>
          <w:b/>
          <w:bCs/>
          <w:sz w:val="26"/>
          <w:szCs w:val="26"/>
          <w:lang w:val="en-US"/>
        </w:rPr>
      </w:pPr>
      <w:bookmarkStart w:id="0" w:name="_GoBack"/>
      <w:bookmarkEnd w:id="0"/>
    </w:p>
    <w:p w:rsidR="00C02834" w:rsidRPr="00C02834" w:rsidRDefault="00C02834" w:rsidP="00C02834">
      <w:pPr>
        <w:spacing w:line="360" w:lineRule="auto"/>
        <w:jc w:val="center"/>
        <w:outlineLvl w:val="1"/>
        <w:rPr>
          <w:b/>
          <w:bCs/>
          <w:sz w:val="26"/>
          <w:szCs w:val="26"/>
        </w:rPr>
      </w:pPr>
      <w:r w:rsidRPr="00C02834">
        <w:rPr>
          <w:b/>
          <w:bCs/>
          <w:sz w:val="26"/>
          <w:szCs w:val="26"/>
        </w:rPr>
        <w:t>Муниципальный этап олимпиады школьников по английскому языку 2016-2017 гг.</w:t>
      </w:r>
    </w:p>
    <w:p w:rsidR="00C02834" w:rsidRPr="00C02834" w:rsidRDefault="00C02834" w:rsidP="00C02834">
      <w:pPr>
        <w:spacing w:line="360" w:lineRule="auto"/>
        <w:jc w:val="center"/>
        <w:outlineLvl w:val="1"/>
        <w:rPr>
          <w:b/>
          <w:bCs/>
          <w:sz w:val="26"/>
          <w:szCs w:val="26"/>
        </w:rPr>
      </w:pPr>
      <w:r w:rsidRPr="00C02834">
        <w:rPr>
          <w:b/>
          <w:bCs/>
          <w:sz w:val="26"/>
          <w:szCs w:val="26"/>
        </w:rPr>
        <w:t>Устный тур</w:t>
      </w:r>
    </w:p>
    <w:p w:rsidR="00C02834" w:rsidRPr="00C02834" w:rsidRDefault="00C02834" w:rsidP="00C02834">
      <w:pPr>
        <w:spacing w:line="360" w:lineRule="auto"/>
        <w:jc w:val="center"/>
        <w:outlineLvl w:val="1"/>
        <w:rPr>
          <w:b/>
          <w:bCs/>
          <w:sz w:val="26"/>
          <w:szCs w:val="26"/>
        </w:rPr>
      </w:pPr>
      <w:r w:rsidRPr="00C02834">
        <w:rPr>
          <w:b/>
          <w:bCs/>
          <w:sz w:val="26"/>
          <w:szCs w:val="26"/>
        </w:rPr>
        <w:t>Комплект заданий для учащихся 5-6 классов</w:t>
      </w:r>
    </w:p>
    <w:p w:rsidR="00C02834" w:rsidRPr="00C02834" w:rsidRDefault="00C02834" w:rsidP="00C02834">
      <w:pPr>
        <w:spacing w:line="360" w:lineRule="auto"/>
        <w:jc w:val="both"/>
        <w:rPr>
          <w:rFonts w:eastAsia="Calibri"/>
          <w:shd w:val="clear" w:color="auto" w:fill="FFFFFF"/>
          <w:lang w:eastAsia="en-US"/>
        </w:rPr>
      </w:pPr>
    </w:p>
    <w:tbl>
      <w:tblPr>
        <w:tblStyle w:val="1"/>
        <w:tblW w:w="0" w:type="auto"/>
        <w:shd w:val="clear" w:color="auto" w:fill="BFBFBF" w:themeFill="background1" w:themeFillShade="BF"/>
        <w:tblLook w:val="04A0" w:firstRow="1" w:lastRow="0" w:firstColumn="1" w:lastColumn="0" w:noHBand="0" w:noVBand="1"/>
      </w:tblPr>
      <w:tblGrid>
        <w:gridCol w:w="9571"/>
      </w:tblGrid>
      <w:tr w:rsidR="00C02834" w:rsidRPr="00C02834" w:rsidTr="0067013D">
        <w:tc>
          <w:tcPr>
            <w:tcW w:w="10173" w:type="dxa"/>
            <w:shd w:val="clear" w:color="auto" w:fill="BFBFBF" w:themeFill="background1" w:themeFillShade="BF"/>
          </w:tcPr>
          <w:p w:rsidR="00C02834" w:rsidRPr="00C02834" w:rsidRDefault="00C02834" w:rsidP="00C02834">
            <w:pPr>
              <w:jc w:val="center"/>
              <w:rPr>
                <w:rFonts w:eastAsia="Calibri"/>
                <w:b/>
                <w:highlight w:val="yellow"/>
                <w:lang w:val="en-US" w:eastAsia="en-US"/>
              </w:rPr>
            </w:pPr>
            <w:r w:rsidRPr="00C02834">
              <w:rPr>
                <w:rFonts w:eastAsia="Calibri"/>
                <w:b/>
                <w:sz w:val="36"/>
                <w:szCs w:val="36"/>
                <w:lang w:val="en-US" w:eastAsia="en-US"/>
              </w:rPr>
              <w:t>Speaking</w:t>
            </w:r>
          </w:p>
        </w:tc>
      </w:tr>
    </w:tbl>
    <w:p w:rsidR="00C02834" w:rsidRPr="00C02834" w:rsidRDefault="00C02834" w:rsidP="00C02834">
      <w:pPr>
        <w:spacing w:before="240" w:after="200" w:line="276" w:lineRule="auto"/>
        <w:jc w:val="center"/>
        <w:rPr>
          <w:rFonts w:eastAsia="Calibri"/>
          <w:b/>
          <w:lang w:val="en-US" w:eastAsia="en-US"/>
        </w:rPr>
      </w:pPr>
      <w:r w:rsidRPr="00C02834">
        <w:rPr>
          <w:rFonts w:eastAsia="Calibri"/>
          <w:b/>
          <w:lang w:eastAsia="en-US"/>
        </w:rPr>
        <w:t xml:space="preserve">10 </w:t>
      </w:r>
      <w:r w:rsidRPr="00C02834">
        <w:rPr>
          <w:rFonts w:eastAsia="Calibri"/>
          <w:b/>
          <w:lang w:val="en-US" w:eastAsia="en-US"/>
        </w:rPr>
        <w:t>points</w:t>
      </w:r>
    </w:p>
    <w:p w:rsidR="00C02834" w:rsidRPr="00C02834" w:rsidRDefault="00C02834" w:rsidP="00C02834">
      <w:pPr>
        <w:spacing w:after="200" w:line="276" w:lineRule="auto"/>
        <w:rPr>
          <w:rFonts w:eastAsia="Calibri"/>
          <w:b/>
          <w:lang w:val="en-US" w:eastAsia="en-US"/>
        </w:rPr>
      </w:pPr>
    </w:p>
    <w:p w:rsidR="00C02834" w:rsidRPr="00C02834" w:rsidRDefault="00C02834" w:rsidP="00C02834">
      <w:pPr>
        <w:spacing w:after="200" w:line="276" w:lineRule="auto"/>
        <w:rPr>
          <w:rFonts w:eastAsia="Calibri"/>
          <w:b/>
          <w:lang w:val="en-US" w:eastAsia="en-US"/>
        </w:rPr>
      </w:pPr>
      <w:r w:rsidRPr="00C02834">
        <w:rPr>
          <w:rFonts w:eastAsia="Calibri"/>
          <w:b/>
          <w:lang w:val="en-US" w:eastAsia="en-US"/>
        </w:rPr>
        <w:t xml:space="preserve">Read the topic below carefully. You will be asked to talk about it for </w:t>
      </w:r>
      <w:r w:rsidRPr="00C02834">
        <w:rPr>
          <w:rFonts w:eastAsia="Calibri"/>
          <w:b/>
          <w:lang w:val="en-GB" w:eastAsia="en-US"/>
        </w:rPr>
        <w:t>1.5-</w:t>
      </w:r>
      <w:r w:rsidRPr="00C02834">
        <w:rPr>
          <w:rFonts w:eastAsia="Calibri"/>
          <w:b/>
          <w:lang w:val="en-US" w:eastAsia="en-US"/>
        </w:rPr>
        <w:t>2 minutes. You have one minute to think about what you are going to say. Do not forget to introduce and finish your presentation. You can make some notes to help you if you wish.</w:t>
      </w:r>
    </w:p>
    <w:p w:rsidR="00C02834" w:rsidRPr="00C02834" w:rsidRDefault="00C02834" w:rsidP="00C02834">
      <w:pPr>
        <w:spacing w:after="200" w:line="276" w:lineRule="auto"/>
        <w:rPr>
          <w:rFonts w:eastAsia="Calibri"/>
          <w:b/>
          <w:lang w:val="en-US" w:eastAsia="en-US"/>
        </w:rPr>
      </w:pPr>
    </w:p>
    <w:tbl>
      <w:tblPr>
        <w:tblStyle w:val="1"/>
        <w:tblW w:w="0" w:type="auto"/>
        <w:tblInd w:w="1951" w:type="dxa"/>
        <w:tblLook w:val="04A0" w:firstRow="1" w:lastRow="0" w:firstColumn="1" w:lastColumn="0" w:noHBand="0" w:noVBand="1"/>
      </w:tblPr>
      <w:tblGrid>
        <w:gridCol w:w="6095"/>
      </w:tblGrid>
      <w:tr w:rsidR="00C02834" w:rsidRPr="00C02834" w:rsidTr="0067013D">
        <w:tc>
          <w:tcPr>
            <w:tcW w:w="6095" w:type="dxa"/>
          </w:tcPr>
          <w:p w:rsidR="00C02834" w:rsidRPr="00C02834" w:rsidRDefault="00C02834" w:rsidP="00C02834">
            <w:pPr>
              <w:jc w:val="center"/>
              <w:rPr>
                <w:b/>
                <w:vanish/>
                <w:sz w:val="28"/>
                <w:szCs w:val="28"/>
                <w:lang w:val="en-GB"/>
              </w:rPr>
            </w:pPr>
            <w:r w:rsidRPr="00C02834">
              <w:rPr>
                <w:rFonts w:eastAsia="Calibri"/>
                <w:b/>
                <w:sz w:val="28"/>
                <w:szCs w:val="28"/>
                <w:lang w:val="en-US" w:eastAsia="en-US"/>
              </w:rPr>
              <w:t>Places to Take Visitors to in My Home City</w:t>
            </w:r>
          </w:p>
          <w:p w:rsidR="00C02834" w:rsidRPr="00C02834" w:rsidRDefault="00C02834" w:rsidP="00C02834">
            <w:pPr>
              <w:jc w:val="center"/>
              <w:rPr>
                <w:rFonts w:eastAsia="Calibri"/>
                <w:sz w:val="28"/>
                <w:szCs w:val="28"/>
                <w:lang w:val="en-US" w:eastAsia="en-US"/>
              </w:rPr>
            </w:pPr>
          </w:p>
        </w:tc>
      </w:tr>
    </w:tbl>
    <w:p w:rsidR="00C02834" w:rsidRPr="00C02834" w:rsidRDefault="00C02834" w:rsidP="00C02834">
      <w:pPr>
        <w:spacing w:after="200" w:line="276" w:lineRule="auto"/>
        <w:rPr>
          <w:rFonts w:eastAsia="Calibri"/>
          <w:lang w:val="en-GB" w:eastAsia="en-US"/>
        </w:rPr>
      </w:pPr>
    </w:p>
    <w:p w:rsidR="00C02834" w:rsidRPr="00C02834" w:rsidRDefault="00C02834" w:rsidP="00C02834">
      <w:pPr>
        <w:spacing w:line="276" w:lineRule="auto"/>
        <w:jc w:val="center"/>
        <w:rPr>
          <w:b/>
          <w:sz w:val="28"/>
          <w:szCs w:val="28"/>
          <w:lang w:val="en-GB" w:eastAsia="en-US"/>
        </w:rPr>
      </w:pPr>
    </w:p>
    <w:p w:rsidR="00C02834" w:rsidRPr="00C02834" w:rsidRDefault="00C02834" w:rsidP="00C02834">
      <w:pPr>
        <w:spacing w:line="276" w:lineRule="auto"/>
        <w:jc w:val="center"/>
        <w:rPr>
          <w:b/>
          <w:sz w:val="28"/>
          <w:szCs w:val="28"/>
          <w:lang w:eastAsia="en-US"/>
        </w:rPr>
      </w:pPr>
      <w:r w:rsidRPr="00C02834">
        <w:rPr>
          <w:b/>
          <w:sz w:val="28"/>
          <w:szCs w:val="28"/>
          <w:lang w:eastAsia="en-US"/>
        </w:rPr>
        <w:t>Муниципальный этап всероссийской  олимпиады школьников</w:t>
      </w:r>
    </w:p>
    <w:p w:rsidR="00C02834" w:rsidRPr="00C02834" w:rsidRDefault="00C02834" w:rsidP="00C02834">
      <w:pPr>
        <w:spacing w:line="276" w:lineRule="auto"/>
        <w:jc w:val="center"/>
        <w:rPr>
          <w:b/>
          <w:sz w:val="28"/>
          <w:szCs w:val="28"/>
          <w:lang w:eastAsia="en-US"/>
        </w:rPr>
      </w:pPr>
      <w:r w:rsidRPr="00C02834">
        <w:rPr>
          <w:b/>
          <w:sz w:val="28"/>
          <w:szCs w:val="28"/>
          <w:lang w:eastAsia="en-US"/>
        </w:rPr>
        <w:t xml:space="preserve"> по английскому языку в 2016-2017 учебном году</w:t>
      </w:r>
    </w:p>
    <w:p w:rsidR="00C02834" w:rsidRPr="00C02834" w:rsidRDefault="00C02834" w:rsidP="00C02834">
      <w:pPr>
        <w:spacing w:line="276" w:lineRule="auto"/>
        <w:jc w:val="center"/>
        <w:rPr>
          <w:b/>
          <w:sz w:val="28"/>
          <w:szCs w:val="28"/>
          <w:lang w:eastAsia="en-US"/>
        </w:rPr>
      </w:pPr>
      <w:r w:rsidRPr="00C02834">
        <w:rPr>
          <w:b/>
          <w:sz w:val="28"/>
          <w:szCs w:val="28"/>
          <w:lang w:eastAsia="en-US"/>
        </w:rPr>
        <w:t xml:space="preserve">Устный тур </w:t>
      </w:r>
    </w:p>
    <w:p w:rsidR="00C02834" w:rsidRPr="00C02834" w:rsidRDefault="00C02834" w:rsidP="00C02834">
      <w:pPr>
        <w:spacing w:line="276" w:lineRule="auto"/>
        <w:jc w:val="center"/>
        <w:rPr>
          <w:b/>
          <w:sz w:val="28"/>
          <w:szCs w:val="28"/>
          <w:lang w:eastAsia="en-US"/>
        </w:rPr>
      </w:pPr>
      <w:r w:rsidRPr="00C02834">
        <w:rPr>
          <w:b/>
          <w:sz w:val="28"/>
          <w:szCs w:val="28"/>
          <w:lang w:eastAsia="en-US"/>
        </w:rPr>
        <w:t>Говорение</w:t>
      </w:r>
    </w:p>
    <w:p w:rsidR="00C02834" w:rsidRPr="00C02834" w:rsidRDefault="00C02834" w:rsidP="00C02834">
      <w:pPr>
        <w:spacing w:line="276" w:lineRule="auto"/>
        <w:jc w:val="center"/>
        <w:rPr>
          <w:b/>
          <w:sz w:val="28"/>
          <w:szCs w:val="28"/>
          <w:lang w:eastAsia="en-US"/>
        </w:rPr>
      </w:pPr>
      <w:r w:rsidRPr="00C02834">
        <w:rPr>
          <w:b/>
          <w:sz w:val="28"/>
          <w:szCs w:val="28"/>
          <w:lang w:eastAsia="en-US"/>
        </w:rPr>
        <w:t>7 - 8 классы</w:t>
      </w:r>
    </w:p>
    <w:p w:rsidR="00C02834" w:rsidRPr="00C02834" w:rsidRDefault="00C02834" w:rsidP="00C02834">
      <w:pPr>
        <w:spacing w:after="200" w:line="276" w:lineRule="auto"/>
        <w:rPr>
          <w:b/>
          <w:sz w:val="22"/>
          <w:szCs w:val="28"/>
          <w:lang w:eastAsia="en-US"/>
        </w:rPr>
      </w:pPr>
    </w:p>
    <w:p w:rsidR="00C02834" w:rsidRPr="00C02834" w:rsidRDefault="00C02834" w:rsidP="00C02834">
      <w:pPr>
        <w:spacing w:after="200" w:line="276" w:lineRule="auto"/>
        <w:rPr>
          <w:b/>
          <w:sz w:val="22"/>
          <w:szCs w:val="28"/>
          <w:lang w:eastAsia="en-US"/>
        </w:rPr>
      </w:pPr>
      <w:r w:rsidRPr="00C02834">
        <w:rPr>
          <w:b/>
          <w:sz w:val="22"/>
          <w:szCs w:val="28"/>
          <w:lang w:eastAsia="en-US"/>
        </w:rPr>
        <w:t>Максимально возможное кол-во баллов за конкурс Говорение-10</w:t>
      </w:r>
    </w:p>
    <w:p w:rsidR="00C02834" w:rsidRPr="00C02834" w:rsidRDefault="00C02834" w:rsidP="00C02834">
      <w:pPr>
        <w:spacing w:after="200" w:line="276" w:lineRule="auto"/>
        <w:rPr>
          <w:sz w:val="22"/>
          <w:szCs w:val="22"/>
          <w:lang w:val="en-US" w:eastAsia="en-US"/>
        </w:rPr>
      </w:pPr>
      <w:r w:rsidRPr="00C02834">
        <w:rPr>
          <w:sz w:val="22"/>
          <w:szCs w:val="22"/>
          <w:lang w:val="en-US" w:eastAsia="en-US"/>
        </w:rPr>
        <w:t xml:space="preserve">(Students are given the picture and they do this task together. – Students have 2 minutes to prepare (they should not speak to each other).  Students have 3 minutes to talk. </w:t>
      </w:r>
    </w:p>
    <w:p w:rsidR="00C02834" w:rsidRPr="00C02834" w:rsidRDefault="00C02834" w:rsidP="00C02834">
      <w:pPr>
        <w:spacing w:after="200" w:line="276" w:lineRule="auto"/>
        <w:rPr>
          <w:lang w:val="en-US" w:eastAsia="en-US"/>
        </w:rPr>
      </w:pPr>
      <w:r w:rsidRPr="00C02834">
        <w:rPr>
          <w:lang w:val="en-US" w:eastAsia="en-US"/>
        </w:rPr>
        <w:t>Leo has decided to go on a summer ten-day tour of Portugal with his parents. Look at visual prompts, then in pairs, decide what one thing he needs to take with him and one thing he doesn’t need to take, giving reasons. You must also suggest one other thing (which is not given in the visual prompts) he can take with him.</w:t>
      </w:r>
    </w:p>
    <w:p w:rsidR="00C02834" w:rsidRPr="00C02834" w:rsidRDefault="00C02834" w:rsidP="00C02834">
      <w:pPr>
        <w:spacing w:after="200" w:line="276" w:lineRule="auto"/>
        <w:rPr>
          <w:lang w:val="en-US" w:eastAsia="en-US"/>
        </w:rPr>
      </w:pPr>
      <w:r w:rsidRPr="00C02834">
        <w:rPr>
          <w:noProof/>
        </w:rPr>
        <w:lastRenderedPageBreak/>
        <w:drawing>
          <wp:inline distT="0" distB="0" distL="0" distR="0" wp14:anchorId="1D5928B4" wp14:editId="007B408F">
            <wp:extent cx="4984750" cy="65087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84750" cy="6508750"/>
                    </a:xfrm>
                    <a:prstGeom prst="rect">
                      <a:avLst/>
                    </a:prstGeom>
                    <a:noFill/>
                    <a:ln>
                      <a:noFill/>
                    </a:ln>
                  </pic:spPr>
                </pic:pic>
              </a:graphicData>
            </a:graphic>
          </wp:inline>
        </w:drawing>
      </w:r>
    </w:p>
    <w:p w:rsidR="00C02834" w:rsidRDefault="00C02834" w:rsidP="00093EF5">
      <w:pPr>
        <w:spacing w:line="276" w:lineRule="auto"/>
        <w:jc w:val="center"/>
        <w:rPr>
          <w:b/>
          <w:sz w:val="28"/>
          <w:szCs w:val="28"/>
          <w:lang w:eastAsia="en-US"/>
        </w:rPr>
      </w:pPr>
    </w:p>
    <w:p w:rsidR="00093EF5" w:rsidRPr="00093EF5" w:rsidRDefault="00093EF5" w:rsidP="00093EF5">
      <w:pPr>
        <w:spacing w:line="276" w:lineRule="auto"/>
        <w:jc w:val="center"/>
        <w:rPr>
          <w:b/>
          <w:sz w:val="28"/>
          <w:szCs w:val="28"/>
          <w:lang w:eastAsia="en-US"/>
        </w:rPr>
      </w:pPr>
      <w:r w:rsidRPr="00093EF5">
        <w:rPr>
          <w:b/>
          <w:sz w:val="28"/>
          <w:szCs w:val="28"/>
          <w:lang w:eastAsia="en-US"/>
        </w:rPr>
        <w:t xml:space="preserve">Муниципальный этап </w:t>
      </w:r>
      <w:r>
        <w:rPr>
          <w:b/>
          <w:sz w:val="28"/>
          <w:szCs w:val="28"/>
          <w:lang w:eastAsia="en-US"/>
        </w:rPr>
        <w:t>всероссийской</w:t>
      </w:r>
      <w:r w:rsidRPr="00093EF5">
        <w:rPr>
          <w:b/>
          <w:sz w:val="28"/>
          <w:szCs w:val="28"/>
          <w:lang w:eastAsia="en-US"/>
        </w:rPr>
        <w:t xml:space="preserve">  олимпиады школьников</w:t>
      </w:r>
    </w:p>
    <w:p w:rsidR="00093EF5" w:rsidRPr="00093EF5" w:rsidRDefault="00093EF5" w:rsidP="00093EF5">
      <w:pPr>
        <w:spacing w:line="276" w:lineRule="auto"/>
        <w:jc w:val="center"/>
        <w:rPr>
          <w:b/>
          <w:sz w:val="28"/>
          <w:szCs w:val="28"/>
          <w:lang w:eastAsia="en-US"/>
        </w:rPr>
      </w:pPr>
      <w:r w:rsidRPr="00093EF5">
        <w:rPr>
          <w:b/>
          <w:sz w:val="28"/>
          <w:szCs w:val="28"/>
          <w:lang w:eastAsia="en-US"/>
        </w:rPr>
        <w:t xml:space="preserve"> по английскому языку в 2016-2017 учебном году</w:t>
      </w:r>
    </w:p>
    <w:p w:rsidR="00093EF5" w:rsidRPr="00093EF5" w:rsidRDefault="00093EF5" w:rsidP="00093EF5">
      <w:pPr>
        <w:spacing w:line="276" w:lineRule="auto"/>
        <w:jc w:val="center"/>
        <w:rPr>
          <w:b/>
          <w:sz w:val="28"/>
          <w:szCs w:val="28"/>
          <w:lang w:eastAsia="en-US"/>
        </w:rPr>
      </w:pPr>
      <w:r w:rsidRPr="00093EF5">
        <w:rPr>
          <w:b/>
          <w:sz w:val="28"/>
          <w:szCs w:val="28"/>
          <w:lang w:eastAsia="en-US"/>
        </w:rPr>
        <w:t xml:space="preserve">Устный тур </w:t>
      </w:r>
    </w:p>
    <w:p w:rsidR="00093EF5" w:rsidRPr="00093EF5" w:rsidRDefault="00093EF5" w:rsidP="00093EF5">
      <w:pPr>
        <w:spacing w:line="276" w:lineRule="auto"/>
        <w:jc w:val="center"/>
        <w:rPr>
          <w:b/>
          <w:sz w:val="28"/>
          <w:szCs w:val="28"/>
          <w:lang w:eastAsia="en-US"/>
        </w:rPr>
      </w:pPr>
      <w:r w:rsidRPr="00093EF5">
        <w:rPr>
          <w:b/>
          <w:sz w:val="28"/>
          <w:szCs w:val="28"/>
          <w:lang w:eastAsia="en-US"/>
        </w:rPr>
        <w:t>Говорение</w:t>
      </w:r>
    </w:p>
    <w:p w:rsidR="00093EF5" w:rsidRPr="00093EF5" w:rsidRDefault="00093EF5" w:rsidP="00093EF5">
      <w:pPr>
        <w:spacing w:line="276" w:lineRule="auto"/>
        <w:jc w:val="center"/>
        <w:rPr>
          <w:b/>
          <w:sz w:val="28"/>
          <w:szCs w:val="28"/>
          <w:lang w:eastAsia="en-US"/>
        </w:rPr>
      </w:pPr>
      <w:r>
        <w:rPr>
          <w:b/>
          <w:sz w:val="28"/>
          <w:szCs w:val="28"/>
          <w:lang w:eastAsia="en-US"/>
        </w:rPr>
        <w:t>9-11</w:t>
      </w:r>
      <w:r w:rsidRPr="00093EF5">
        <w:rPr>
          <w:b/>
          <w:sz w:val="28"/>
          <w:szCs w:val="28"/>
          <w:lang w:eastAsia="en-US"/>
        </w:rPr>
        <w:t xml:space="preserve"> классы</w:t>
      </w:r>
    </w:p>
    <w:p w:rsidR="00093EF5" w:rsidRDefault="00093EF5" w:rsidP="0000348F">
      <w:pPr>
        <w:jc w:val="center"/>
        <w:rPr>
          <w:b/>
        </w:rPr>
      </w:pPr>
    </w:p>
    <w:p w:rsidR="0000348F" w:rsidRPr="00093EF5" w:rsidRDefault="0000348F" w:rsidP="0000348F">
      <w:pPr>
        <w:jc w:val="center"/>
        <w:rPr>
          <w:b/>
        </w:rPr>
      </w:pPr>
      <w:r w:rsidRPr="00A73742">
        <w:rPr>
          <w:b/>
          <w:lang w:val="en-GB"/>
        </w:rPr>
        <w:t>SPEAKING</w:t>
      </w:r>
    </w:p>
    <w:p w:rsidR="0000348F" w:rsidRPr="00093EF5" w:rsidRDefault="0000348F" w:rsidP="0000348F">
      <w:pPr>
        <w:jc w:val="center"/>
        <w:rPr>
          <w:b/>
        </w:rPr>
      </w:pPr>
    </w:p>
    <w:p w:rsidR="0000348F" w:rsidRPr="00C02834" w:rsidRDefault="0000348F" w:rsidP="0000348F">
      <w:pPr>
        <w:jc w:val="both"/>
        <w:rPr>
          <w:b/>
        </w:rPr>
      </w:pPr>
      <w:r>
        <w:rPr>
          <w:b/>
          <w:lang w:val="en-GB"/>
        </w:rPr>
        <w:t>STUDENT</w:t>
      </w:r>
      <w:r w:rsidRPr="00C02834">
        <w:rPr>
          <w:b/>
        </w:rPr>
        <w:t xml:space="preserve"> </w:t>
      </w:r>
      <w:r>
        <w:rPr>
          <w:b/>
          <w:lang w:val="en-GB"/>
        </w:rPr>
        <w:t>A</w:t>
      </w:r>
    </w:p>
    <w:p w:rsidR="0000348F" w:rsidRPr="00C02834" w:rsidRDefault="0000348F" w:rsidP="0000348F">
      <w:pPr>
        <w:rPr>
          <w:b/>
        </w:rPr>
      </w:pPr>
    </w:p>
    <w:p w:rsidR="0000348F" w:rsidRDefault="0000348F" w:rsidP="0000348F">
      <w:pPr>
        <w:jc w:val="center"/>
        <w:rPr>
          <w:b/>
          <w:lang w:val="en-GB"/>
        </w:rPr>
      </w:pPr>
      <w:r w:rsidRPr="00A73742">
        <w:rPr>
          <w:b/>
          <w:highlight w:val="lightGray"/>
          <w:lang w:val="en-GB"/>
        </w:rPr>
        <w:t>TASK 1</w:t>
      </w:r>
    </w:p>
    <w:p w:rsidR="0000348F" w:rsidRPr="00A73742" w:rsidRDefault="0000348F" w:rsidP="0000348F">
      <w:pPr>
        <w:jc w:val="center"/>
        <w:rPr>
          <w:b/>
          <w:lang w:val="en-GB"/>
        </w:rPr>
      </w:pPr>
    </w:p>
    <w:p w:rsidR="0000348F" w:rsidRPr="0000348F" w:rsidRDefault="0000348F" w:rsidP="0000348F">
      <w:pPr>
        <w:jc w:val="both"/>
        <w:rPr>
          <w:b/>
          <w:lang w:val="en-US"/>
        </w:rPr>
      </w:pPr>
      <w:r w:rsidRPr="004B08DC">
        <w:rPr>
          <w:b/>
          <w:lang w:val="en-GB"/>
        </w:rPr>
        <w:t xml:space="preserve">The pictures show different ways of learning about the past. </w:t>
      </w:r>
    </w:p>
    <w:p w:rsidR="0000348F" w:rsidRDefault="0000348F" w:rsidP="0000348F">
      <w:pPr>
        <w:jc w:val="both"/>
        <w:rPr>
          <w:b/>
          <w:lang w:val="en-GB"/>
        </w:rPr>
      </w:pPr>
      <w:r w:rsidRPr="004B08DC">
        <w:rPr>
          <w:b/>
          <w:lang w:val="en-GB"/>
        </w:rPr>
        <w:t xml:space="preserve">Look at the photos and </w:t>
      </w:r>
      <w:r>
        <w:rPr>
          <w:b/>
          <w:lang w:val="en-GB"/>
        </w:rPr>
        <w:t>think</w:t>
      </w:r>
      <w:r w:rsidRPr="004B08DC">
        <w:rPr>
          <w:b/>
          <w:lang w:val="en-GB"/>
        </w:rPr>
        <w:t xml:space="preserve"> how people can learn about the </w:t>
      </w:r>
      <w:r>
        <w:rPr>
          <w:b/>
          <w:lang w:val="en-GB"/>
        </w:rPr>
        <w:t xml:space="preserve">happenings of the </w:t>
      </w:r>
      <w:r w:rsidRPr="004B08DC">
        <w:rPr>
          <w:b/>
          <w:lang w:val="en-GB"/>
        </w:rPr>
        <w:t xml:space="preserve">past </w:t>
      </w:r>
      <w:r>
        <w:rPr>
          <w:b/>
          <w:lang w:val="en-GB"/>
        </w:rPr>
        <w:t>in the world, in a country, in</w:t>
      </w:r>
      <w:r w:rsidRPr="004B08DC">
        <w:rPr>
          <w:b/>
          <w:lang w:val="en-GB"/>
        </w:rPr>
        <w:t xml:space="preserve"> a family. Also, choose the two most enjoyable ways to find out about the past</w:t>
      </w:r>
      <w:r>
        <w:rPr>
          <w:b/>
          <w:lang w:val="en-GB"/>
        </w:rPr>
        <w:t xml:space="preserve"> (1 minute).</w:t>
      </w:r>
    </w:p>
    <w:p w:rsidR="0000348F" w:rsidRDefault="0000348F" w:rsidP="0000348F">
      <w:pPr>
        <w:jc w:val="both"/>
        <w:rPr>
          <w:b/>
          <w:lang w:val="en-GB"/>
        </w:rPr>
      </w:pPr>
    </w:p>
    <w:p w:rsidR="0000348F" w:rsidRDefault="00C02834" w:rsidP="0000348F">
      <w:pPr>
        <w:jc w:val="center"/>
        <w:rPr>
          <w:b/>
          <w:lang w:val="en-GB"/>
        </w:rPr>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79pt;margin-top:127.2pt;width:87.75pt;height:89.25pt;z-index:251659264" adj="6924" fillcolor="#60c" strokecolor="#c9f">
            <v:fill color2="#c0c" focus="100%" type="gradient"/>
            <v:shadow on="t" color="#99f" opacity="52429f" offset="3pt,3pt"/>
            <v:textpath style="font-family:&quot;Impact&quot;;v-text-kern:t" trim="t" fitpath="t" string="RADIO"/>
          </v:shape>
        </w:pict>
      </w:r>
      <w:r w:rsidR="0000348F">
        <w:rPr>
          <w:noProof/>
        </w:rPr>
        <w:drawing>
          <wp:inline distT="0" distB="0" distL="0" distR="0">
            <wp:extent cx="3803650" cy="277495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3650" cy="2774950"/>
                    </a:xfrm>
                    <a:prstGeom prst="rect">
                      <a:avLst/>
                    </a:prstGeom>
                    <a:noFill/>
                    <a:ln>
                      <a:noFill/>
                    </a:ln>
                  </pic:spPr>
                </pic:pic>
              </a:graphicData>
            </a:graphic>
          </wp:inline>
        </w:drawing>
      </w:r>
    </w:p>
    <w:p w:rsidR="0000348F" w:rsidRDefault="0000348F" w:rsidP="0000348F">
      <w:pPr>
        <w:jc w:val="both"/>
        <w:rPr>
          <w:b/>
          <w:lang w:val="en-GB"/>
        </w:rPr>
      </w:pPr>
    </w:p>
    <w:p w:rsidR="0000348F" w:rsidRPr="004B08DC" w:rsidRDefault="0000348F" w:rsidP="0000348F">
      <w:pPr>
        <w:jc w:val="both"/>
        <w:rPr>
          <w:b/>
          <w:lang w:val="en-GB"/>
        </w:rPr>
      </w:pPr>
    </w:p>
    <w:p w:rsidR="0000348F" w:rsidRDefault="0000348F" w:rsidP="0000348F">
      <w:pPr>
        <w:jc w:val="center"/>
        <w:rPr>
          <w:b/>
          <w:lang w:val="en-GB"/>
        </w:rPr>
      </w:pPr>
      <w:r w:rsidRPr="0038702F">
        <w:rPr>
          <w:b/>
          <w:highlight w:val="lightGray"/>
          <w:lang w:val="en-GB"/>
        </w:rPr>
        <w:t>TASK 2</w:t>
      </w:r>
      <w:r>
        <w:rPr>
          <w:b/>
          <w:lang w:val="en-GB"/>
        </w:rPr>
        <w:t xml:space="preserve"> </w:t>
      </w:r>
    </w:p>
    <w:p w:rsidR="0000348F" w:rsidRDefault="0000348F" w:rsidP="0000348F">
      <w:pPr>
        <w:jc w:val="both"/>
        <w:rPr>
          <w:b/>
          <w:lang w:val="en-GB"/>
        </w:rPr>
      </w:pPr>
    </w:p>
    <w:p w:rsidR="0000348F" w:rsidRDefault="0000348F" w:rsidP="0000348F">
      <w:pPr>
        <w:jc w:val="both"/>
        <w:rPr>
          <w:b/>
          <w:lang w:val="en-GB"/>
        </w:rPr>
      </w:pPr>
      <w:r w:rsidRPr="00A73742">
        <w:rPr>
          <w:b/>
          <w:highlight w:val="lightGray"/>
          <w:lang w:val="en-GB"/>
        </w:rPr>
        <w:t>a)</w:t>
      </w:r>
      <w:r>
        <w:rPr>
          <w:b/>
          <w:lang w:val="en-GB"/>
        </w:rPr>
        <w:t xml:space="preserve"> You are to speak for 1 minute on the problem</w:t>
      </w:r>
      <w:r w:rsidRPr="00CC123D">
        <w:rPr>
          <w:b/>
          <w:lang w:val="en-GB"/>
        </w:rPr>
        <w:t xml:space="preserve"> </w:t>
      </w:r>
      <w:r>
        <w:rPr>
          <w:b/>
          <w:lang w:val="en-GB"/>
        </w:rPr>
        <w:t>in TASK 1.</w:t>
      </w:r>
    </w:p>
    <w:p w:rsidR="0000348F" w:rsidRDefault="0000348F" w:rsidP="0000348F">
      <w:pPr>
        <w:jc w:val="both"/>
        <w:rPr>
          <w:b/>
          <w:lang w:val="en-GB"/>
        </w:rPr>
      </w:pPr>
      <w:r>
        <w:rPr>
          <w:b/>
          <w:lang w:val="en-GB"/>
        </w:rPr>
        <w:t xml:space="preserve">Then answer 2 questions of your partner. </w:t>
      </w:r>
    </w:p>
    <w:p w:rsidR="0000348F" w:rsidRDefault="0000348F" w:rsidP="0000348F">
      <w:pPr>
        <w:rPr>
          <w:b/>
          <w:lang w:val="en-GB"/>
        </w:rPr>
      </w:pPr>
    </w:p>
    <w:p w:rsidR="0000348F" w:rsidRDefault="0000348F" w:rsidP="0000348F">
      <w:pPr>
        <w:jc w:val="both"/>
        <w:rPr>
          <w:b/>
          <w:lang w:val="en-GB"/>
        </w:rPr>
      </w:pPr>
      <w:r w:rsidRPr="00A73742">
        <w:rPr>
          <w:b/>
          <w:highlight w:val="lightGray"/>
          <w:lang w:val="en-GB"/>
        </w:rPr>
        <w:t>b)</w:t>
      </w:r>
      <w:r>
        <w:rPr>
          <w:b/>
          <w:lang w:val="en-GB"/>
        </w:rPr>
        <w:t xml:space="preserve"> </w:t>
      </w:r>
      <w:r w:rsidRPr="00764FAD">
        <w:rPr>
          <w:b/>
          <w:lang w:val="en-GB"/>
        </w:rPr>
        <w:t xml:space="preserve">Now listen to your partner speaking on </w:t>
      </w:r>
      <w:r>
        <w:rPr>
          <w:b/>
          <w:lang w:val="en-GB"/>
        </w:rPr>
        <w:t>how we can learn about the past. Then ask your partner 2 questions to learn more details about the given problem.</w:t>
      </w:r>
    </w:p>
    <w:p w:rsidR="0000348F" w:rsidRDefault="0000348F" w:rsidP="0000348F">
      <w:pPr>
        <w:jc w:val="both"/>
        <w:rPr>
          <w:b/>
          <w:lang w:val="en-GB"/>
        </w:rPr>
      </w:pPr>
    </w:p>
    <w:p w:rsidR="0000348F" w:rsidRDefault="0000348F" w:rsidP="0000348F">
      <w:pPr>
        <w:jc w:val="both"/>
        <w:rPr>
          <w:b/>
          <w:lang w:val="en-GB"/>
        </w:rPr>
      </w:pPr>
    </w:p>
    <w:p w:rsidR="0000348F" w:rsidRPr="00E45044" w:rsidRDefault="0000348F" w:rsidP="0000348F">
      <w:pPr>
        <w:jc w:val="center"/>
        <w:rPr>
          <w:spacing w:val="20"/>
          <w:lang w:val="en-GB"/>
        </w:rPr>
      </w:pPr>
      <w:r w:rsidRPr="00E45044">
        <w:rPr>
          <w:spacing w:val="20"/>
          <w:lang w:val="en-GB"/>
        </w:rPr>
        <w:t>Your answers will be recorded</w:t>
      </w:r>
    </w:p>
    <w:p w:rsidR="0000348F" w:rsidRDefault="0000348F" w:rsidP="0000348F">
      <w:pPr>
        <w:jc w:val="center"/>
        <w:rPr>
          <w:b/>
          <w:lang w:val="en-GB"/>
        </w:rPr>
      </w:pPr>
    </w:p>
    <w:p w:rsidR="0000348F" w:rsidRDefault="0000348F" w:rsidP="0000348F">
      <w:pPr>
        <w:jc w:val="center"/>
        <w:rPr>
          <w:b/>
          <w:lang w:val="en-GB"/>
        </w:rPr>
        <w:sectPr w:rsidR="0000348F">
          <w:pgSz w:w="11906" w:h="16838"/>
          <w:pgMar w:top="1134" w:right="850" w:bottom="1134" w:left="1701" w:header="708" w:footer="708" w:gutter="0"/>
          <w:cols w:space="708"/>
          <w:docGrid w:linePitch="360"/>
        </w:sectPr>
      </w:pPr>
    </w:p>
    <w:p w:rsidR="00093EF5" w:rsidRPr="00C02834" w:rsidRDefault="00093EF5" w:rsidP="00093EF5">
      <w:pPr>
        <w:spacing w:line="276" w:lineRule="auto"/>
        <w:jc w:val="center"/>
        <w:rPr>
          <w:b/>
          <w:sz w:val="28"/>
          <w:szCs w:val="28"/>
          <w:lang w:val="en-GB" w:eastAsia="en-US"/>
        </w:rPr>
      </w:pPr>
      <w:r w:rsidRPr="00093EF5">
        <w:rPr>
          <w:b/>
          <w:sz w:val="28"/>
          <w:szCs w:val="28"/>
          <w:lang w:eastAsia="en-US"/>
        </w:rPr>
        <w:lastRenderedPageBreak/>
        <w:t>Муниципальный</w:t>
      </w:r>
      <w:r w:rsidRPr="00C02834">
        <w:rPr>
          <w:b/>
          <w:sz w:val="28"/>
          <w:szCs w:val="28"/>
          <w:lang w:val="en-GB" w:eastAsia="en-US"/>
        </w:rPr>
        <w:t xml:space="preserve"> </w:t>
      </w:r>
      <w:r w:rsidRPr="00093EF5">
        <w:rPr>
          <w:b/>
          <w:sz w:val="28"/>
          <w:szCs w:val="28"/>
          <w:lang w:eastAsia="en-US"/>
        </w:rPr>
        <w:t>этап</w:t>
      </w:r>
      <w:r w:rsidRPr="00C02834">
        <w:rPr>
          <w:b/>
          <w:sz w:val="28"/>
          <w:szCs w:val="28"/>
          <w:lang w:val="en-GB" w:eastAsia="en-US"/>
        </w:rPr>
        <w:t xml:space="preserve"> </w:t>
      </w:r>
      <w:r>
        <w:rPr>
          <w:b/>
          <w:sz w:val="28"/>
          <w:szCs w:val="28"/>
          <w:lang w:eastAsia="en-US"/>
        </w:rPr>
        <w:t>всероссийской</w:t>
      </w:r>
      <w:r w:rsidRPr="00C02834">
        <w:rPr>
          <w:b/>
          <w:sz w:val="28"/>
          <w:szCs w:val="28"/>
          <w:lang w:val="en-GB" w:eastAsia="en-US"/>
        </w:rPr>
        <w:t xml:space="preserve">  </w:t>
      </w:r>
      <w:r w:rsidRPr="00093EF5">
        <w:rPr>
          <w:b/>
          <w:sz w:val="28"/>
          <w:szCs w:val="28"/>
          <w:lang w:eastAsia="en-US"/>
        </w:rPr>
        <w:t>олимпиады</w:t>
      </w:r>
      <w:r w:rsidRPr="00C02834">
        <w:rPr>
          <w:b/>
          <w:sz w:val="28"/>
          <w:szCs w:val="28"/>
          <w:lang w:val="en-GB" w:eastAsia="en-US"/>
        </w:rPr>
        <w:t xml:space="preserve"> </w:t>
      </w:r>
      <w:r w:rsidRPr="00093EF5">
        <w:rPr>
          <w:b/>
          <w:sz w:val="28"/>
          <w:szCs w:val="28"/>
          <w:lang w:eastAsia="en-US"/>
        </w:rPr>
        <w:t>школьников</w:t>
      </w:r>
    </w:p>
    <w:p w:rsidR="00093EF5" w:rsidRPr="00093EF5" w:rsidRDefault="00093EF5" w:rsidP="00093EF5">
      <w:pPr>
        <w:spacing w:line="276" w:lineRule="auto"/>
        <w:jc w:val="center"/>
        <w:rPr>
          <w:b/>
          <w:sz w:val="28"/>
          <w:szCs w:val="28"/>
          <w:lang w:eastAsia="en-US"/>
        </w:rPr>
      </w:pPr>
      <w:r w:rsidRPr="00C02834">
        <w:rPr>
          <w:b/>
          <w:sz w:val="28"/>
          <w:szCs w:val="28"/>
          <w:lang w:val="en-GB" w:eastAsia="en-US"/>
        </w:rPr>
        <w:t xml:space="preserve"> </w:t>
      </w:r>
      <w:r w:rsidRPr="00093EF5">
        <w:rPr>
          <w:b/>
          <w:sz w:val="28"/>
          <w:szCs w:val="28"/>
          <w:lang w:eastAsia="en-US"/>
        </w:rPr>
        <w:t>по английскому языку в 2016-2017 учебном году</w:t>
      </w:r>
    </w:p>
    <w:p w:rsidR="00093EF5" w:rsidRPr="00093EF5" w:rsidRDefault="00093EF5" w:rsidP="00093EF5">
      <w:pPr>
        <w:spacing w:line="276" w:lineRule="auto"/>
        <w:jc w:val="center"/>
        <w:rPr>
          <w:b/>
          <w:sz w:val="28"/>
          <w:szCs w:val="28"/>
          <w:lang w:eastAsia="en-US"/>
        </w:rPr>
      </w:pPr>
      <w:r w:rsidRPr="00093EF5">
        <w:rPr>
          <w:b/>
          <w:sz w:val="28"/>
          <w:szCs w:val="28"/>
          <w:lang w:eastAsia="en-US"/>
        </w:rPr>
        <w:t xml:space="preserve">Устный тур </w:t>
      </w:r>
    </w:p>
    <w:p w:rsidR="00093EF5" w:rsidRPr="00093EF5" w:rsidRDefault="00093EF5" w:rsidP="00093EF5">
      <w:pPr>
        <w:spacing w:line="276" w:lineRule="auto"/>
        <w:jc w:val="center"/>
        <w:rPr>
          <w:b/>
          <w:sz w:val="28"/>
          <w:szCs w:val="28"/>
          <w:lang w:eastAsia="en-US"/>
        </w:rPr>
      </w:pPr>
      <w:r w:rsidRPr="00093EF5">
        <w:rPr>
          <w:b/>
          <w:sz w:val="28"/>
          <w:szCs w:val="28"/>
          <w:lang w:eastAsia="en-US"/>
        </w:rPr>
        <w:t>Говорение</w:t>
      </w:r>
    </w:p>
    <w:p w:rsidR="00093EF5" w:rsidRPr="00093EF5" w:rsidRDefault="00093EF5" w:rsidP="00093EF5">
      <w:pPr>
        <w:spacing w:line="276" w:lineRule="auto"/>
        <w:jc w:val="center"/>
        <w:rPr>
          <w:b/>
          <w:sz w:val="28"/>
          <w:szCs w:val="28"/>
          <w:lang w:eastAsia="en-US"/>
        </w:rPr>
      </w:pPr>
      <w:r>
        <w:rPr>
          <w:b/>
          <w:sz w:val="28"/>
          <w:szCs w:val="28"/>
          <w:lang w:eastAsia="en-US"/>
        </w:rPr>
        <w:t>9-11</w:t>
      </w:r>
      <w:r w:rsidRPr="00093EF5">
        <w:rPr>
          <w:b/>
          <w:sz w:val="28"/>
          <w:szCs w:val="28"/>
          <w:lang w:eastAsia="en-US"/>
        </w:rPr>
        <w:t xml:space="preserve"> классы</w:t>
      </w:r>
    </w:p>
    <w:p w:rsidR="00093EF5" w:rsidRDefault="00093EF5" w:rsidP="0000348F">
      <w:pPr>
        <w:jc w:val="center"/>
        <w:rPr>
          <w:b/>
        </w:rPr>
      </w:pPr>
    </w:p>
    <w:p w:rsidR="0000348F" w:rsidRPr="00C02834" w:rsidRDefault="0000348F" w:rsidP="0000348F">
      <w:pPr>
        <w:jc w:val="center"/>
        <w:rPr>
          <w:b/>
        </w:rPr>
      </w:pPr>
      <w:r w:rsidRPr="00A73742">
        <w:rPr>
          <w:b/>
          <w:lang w:val="en-GB"/>
        </w:rPr>
        <w:t>SPEAKING</w:t>
      </w:r>
    </w:p>
    <w:p w:rsidR="0000348F" w:rsidRPr="00C02834" w:rsidRDefault="0000348F" w:rsidP="0000348F">
      <w:pPr>
        <w:rPr>
          <w:b/>
        </w:rPr>
      </w:pPr>
    </w:p>
    <w:p w:rsidR="0000348F" w:rsidRPr="00C02834" w:rsidRDefault="0000348F" w:rsidP="0000348F">
      <w:pPr>
        <w:jc w:val="both"/>
        <w:rPr>
          <w:b/>
        </w:rPr>
      </w:pPr>
      <w:r>
        <w:rPr>
          <w:b/>
          <w:lang w:val="en-GB"/>
        </w:rPr>
        <w:t>STUDENT</w:t>
      </w:r>
      <w:r w:rsidRPr="00C02834">
        <w:rPr>
          <w:b/>
        </w:rPr>
        <w:t xml:space="preserve"> </w:t>
      </w:r>
      <w:r>
        <w:rPr>
          <w:b/>
          <w:lang w:val="en-GB"/>
        </w:rPr>
        <w:t>B</w:t>
      </w:r>
    </w:p>
    <w:p w:rsidR="0000348F" w:rsidRPr="00C02834" w:rsidRDefault="0000348F" w:rsidP="0000348F">
      <w:pPr>
        <w:jc w:val="both"/>
        <w:rPr>
          <w:b/>
        </w:rPr>
      </w:pPr>
    </w:p>
    <w:p w:rsidR="0000348F" w:rsidRDefault="0000348F" w:rsidP="0000348F">
      <w:pPr>
        <w:jc w:val="center"/>
        <w:rPr>
          <w:b/>
          <w:lang w:val="en-GB"/>
        </w:rPr>
      </w:pPr>
      <w:r w:rsidRPr="00A73742">
        <w:rPr>
          <w:b/>
          <w:highlight w:val="lightGray"/>
          <w:lang w:val="en-GB"/>
        </w:rPr>
        <w:t>TASK 1</w:t>
      </w:r>
    </w:p>
    <w:p w:rsidR="0000348F" w:rsidRPr="00A73742" w:rsidRDefault="0000348F" w:rsidP="0000348F">
      <w:pPr>
        <w:jc w:val="center"/>
        <w:rPr>
          <w:b/>
          <w:lang w:val="en-GB"/>
        </w:rPr>
      </w:pPr>
    </w:p>
    <w:p w:rsidR="0000348F" w:rsidRPr="00A73742" w:rsidRDefault="0000348F" w:rsidP="0000348F">
      <w:pPr>
        <w:jc w:val="both"/>
        <w:rPr>
          <w:b/>
          <w:lang w:val="en-US"/>
        </w:rPr>
      </w:pPr>
      <w:r w:rsidRPr="004B08DC">
        <w:rPr>
          <w:b/>
          <w:lang w:val="en-GB"/>
        </w:rPr>
        <w:t xml:space="preserve">The pictures show different ways of learning about the past. </w:t>
      </w:r>
    </w:p>
    <w:p w:rsidR="0000348F" w:rsidRDefault="0000348F" w:rsidP="0000348F">
      <w:pPr>
        <w:jc w:val="both"/>
        <w:rPr>
          <w:b/>
          <w:lang w:val="en-GB"/>
        </w:rPr>
      </w:pPr>
      <w:r w:rsidRPr="004B08DC">
        <w:rPr>
          <w:b/>
          <w:lang w:val="en-GB"/>
        </w:rPr>
        <w:t xml:space="preserve">Look at the photos and </w:t>
      </w:r>
      <w:r>
        <w:rPr>
          <w:b/>
          <w:lang w:val="en-GB"/>
        </w:rPr>
        <w:t>think</w:t>
      </w:r>
      <w:r w:rsidRPr="004B08DC">
        <w:rPr>
          <w:b/>
          <w:lang w:val="en-GB"/>
        </w:rPr>
        <w:t xml:space="preserve"> how people can learn about the </w:t>
      </w:r>
      <w:r>
        <w:rPr>
          <w:b/>
          <w:lang w:val="en-GB"/>
        </w:rPr>
        <w:t xml:space="preserve">happenings of the </w:t>
      </w:r>
      <w:r w:rsidRPr="004B08DC">
        <w:rPr>
          <w:b/>
          <w:lang w:val="en-GB"/>
        </w:rPr>
        <w:t xml:space="preserve">past </w:t>
      </w:r>
      <w:r>
        <w:rPr>
          <w:b/>
          <w:lang w:val="en-GB"/>
        </w:rPr>
        <w:t>in the world, in a country, in</w:t>
      </w:r>
      <w:r w:rsidRPr="004B08DC">
        <w:rPr>
          <w:b/>
          <w:lang w:val="en-GB"/>
        </w:rPr>
        <w:t xml:space="preserve"> a family. Also, choose the two most enjoyable ways to find out about the past</w:t>
      </w:r>
      <w:r>
        <w:rPr>
          <w:b/>
          <w:lang w:val="en-GB"/>
        </w:rPr>
        <w:t xml:space="preserve"> (1 minute).</w:t>
      </w:r>
    </w:p>
    <w:p w:rsidR="0000348F" w:rsidRDefault="0000348F" w:rsidP="0000348F">
      <w:pPr>
        <w:jc w:val="both"/>
        <w:rPr>
          <w:b/>
          <w:lang w:val="en-GB"/>
        </w:rPr>
      </w:pPr>
    </w:p>
    <w:p w:rsidR="0000348F" w:rsidRDefault="0000348F" w:rsidP="0000348F">
      <w:pPr>
        <w:jc w:val="center"/>
        <w:rPr>
          <w:b/>
          <w:highlight w:val="lightGray"/>
          <w:lang w:val="en-GB"/>
        </w:rPr>
      </w:pPr>
      <w:r>
        <w:rPr>
          <w:noProof/>
        </w:rPr>
        <w:drawing>
          <wp:inline distT="0" distB="0" distL="0" distR="0">
            <wp:extent cx="3898900" cy="33655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8900" cy="3365500"/>
                    </a:xfrm>
                    <a:prstGeom prst="rect">
                      <a:avLst/>
                    </a:prstGeom>
                    <a:noFill/>
                    <a:ln>
                      <a:noFill/>
                    </a:ln>
                  </pic:spPr>
                </pic:pic>
              </a:graphicData>
            </a:graphic>
          </wp:inline>
        </w:drawing>
      </w:r>
    </w:p>
    <w:p w:rsidR="0000348F" w:rsidRDefault="0000348F" w:rsidP="0000348F">
      <w:pPr>
        <w:jc w:val="center"/>
        <w:rPr>
          <w:b/>
          <w:highlight w:val="lightGray"/>
          <w:lang w:val="en-GB"/>
        </w:rPr>
      </w:pPr>
    </w:p>
    <w:p w:rsidR="0000348F" w:rsidRDefault="0000348F" w:rsidP="0000348F">
      <w:pPr>
        <w:jc w:val="center"/>
        <w:rPr>
          <w:b/>
          <w:highlight w:val="lightGray"/>
          <w:lang w:val="en-GB"/>
        </w:rPr>
      </w:pPr>
    </w:p>
    <w:p w:rsidR="0000348F" w:rsidRDefault="0000348F" w:rsidP="0000348F">
      <w:pPr>
        <w:jc w:val="center"/>
        <w:rPr>
          <w:b/>
          <w:lang w:val="en-GB"/>
        </w:rPr>
      </w:pPr>
      <w:r w:rsidRPr="0038702F">
        <w:rPr>
          <w:b/>
          <w:highlight w:val="lightGray"/>
          <w:lang w:val="en-GB"/>
        </w:rPr>
        <w:t>TASK 2</w:t>
      </w:r>
      <w:r>
        <w:rPr>
          <w:b/>
          <w:lang w:val="en-GB"/>
        </w:rPr>
        <w:t xml:space="preserve"> </w:t>
      </w:r>
    </w:p>
    <w:p w:rsidR="0000348F" w:rsidRDefault="0000348F" w:rsidP="0000348F">
      <w:pPr>
        <w:jc w:val="both"/>
        <w:rPr>
          <w:b/>
          <w:lang w:val="en-GB"/>
        </w:rPr>
      </w:pPr>
    </w:p>
    <w:p w:rsidR="0000348F" w:rsidRDefault="0000348F" w:rsidP="0000348F">
      <w:pPr>
        <w:jc w:val="both"/>
        <w:rPr>
          <w:b/>
          <w:lang w:val="en-GB"/>
        </w:rPr>
      </w:pPr>
      <w:r>
        <w:rPr>
          <w:b/>
          <w:highlight w:val="lightGray"/>
          <w:lang w:val="en-GB"/>
        </w:rPr>
        <w:t>a</w:t>
      </w:r>
      <w:r w:rsidRPr="00A73742">
        <w:rPr>
          <w:b/>
          <w:highlight w:val="lightGray"/>
          <w:lang w:val="en-GB"/>
        </w:rPr>
        <w:t>)</w:t>
      </w:r>
      <w:r>
        <w:rPr>
          <w:b/>
          <w:lang w:val="en-GB"/>
        </w:rPr>
        <w:t xml:space="preserve"> L</w:t>
      </w:r>
      <w:r w:rsidRPr="00764FAD">
        <w:rPr>
          <w:b/>
          <w:lang w:val="en-GB"/>
        </w:rPr>
        <w:t xml:space="preserve">isten to your partner speaking on </w:t>
      </w:r>
      <w:r>
        <w:rPr>
          <w:b/>
          <w:lang w:val="en-GB"/>
        </w:rPr>
        <w:t>how we can learn about the past. Then ask your partner 2 questions to learn more details about the given problem.</w:t>
      </w:r>
    </w:p>
    <w:p w:rsidR="0000348F" w:rsidRDefault="0000348F" w:rsidP="0000348F">
      <w:pPr>
        <w:jc w:val="both"/>
        <w:rPr>
          <w:b/>
          <w:highlight w:val="lightGray"/>
          <w:lang w:val="en-GB"/>
        </w:rPr>
      </w:pPr>
    </w:p>
    <w:p w:rsidR="0000348F" w:rsidRDefault="0000348F" w:rsidP="0000348F">
      <w:pPr>
        <w:jc w:val="both"/>
        <w:rPr>
          <w:b/>
          <w:lang w:val="en-GB"/>
        </w:rPr>
      </w:pPr>
      <w:r>
        <w:rPr>
          <w:b/>
          <w:highlight w:val="lightGray"/>
          <w:lang w:val="en-GB"/>
        </w:rPr>
        <w:t>b</w:t>
      </w:r>
      <w:r w:rsidRPr="00A73742">
        <w:rPr>
          <w:b/>
          <w:highlight w:val="lightGray"/>
          <w:lang w:val="en-GB"/>
        </w:rPr>
        <w:t>)</w:t>
      </w:r>
      <w:r>
        <w:rPr>
          <w:b/>
          <w:lang w:val="en-GB"/>
        </w:rPr>
        <w:t xml:space="preserve"> You are to speak for 1 minute on the problem in TASK 1.</w:t>
      </w:r>
    </w:p>
    <w:p w:rsidR="0000348F" w:rsidRDefault="0000348F" w:rsidP="0000348F">
      <w:pPr>
        <w:jc w:val="both"/>
        <w:rPr>
          <w:b/>
          <w:lang w:val="en-GB"/>
        </w:rPr>
      </w:pPr>
      <w:r>
        <w:rPr>
          <w:b/>
          <w:lang w:val="en-GB"/>
        </w:rPr>
        <w:t xml:space="preserve">Then answer 2 questions of your partner. </w:t>
      </w:r>
    </w:p>
    <w:p w:rsidR="0000348F" w:rsidRDefault="0000348F" w:rsidP="0000348F">
      <w:pPr>
        <w:rPr>
          <w:b/>
          <w:lang w:val="en-GB"/>
        </w:rPr>
      </w:pPr>
    </w:p>
    <w:p w:rsidR="0000348F" w:rsidRDefault="0000348F" w:rsidP="0000348F">
      <w:pPr>
        <w:jc w:val="both"/>
        <w:rPr>
          <w:b/>
          <w:lang w:val="en-GB"/>
        </w:rPr>
      </w:pPr>
    </w:p>
    <w:p w:rsidR="0000348F" w:rsidRDefault="0000348F" w:rsidP="0000348F">
      <w:pPr>
        <w:jc w:val="both"/>
        <w:rPr>
          <w:b/>
          <w:lang w:val="en-GB"/>
        </w:rPr>
      </w:pPr>
    </w:p>
    <w:p w:rsidR="0000348F" w:rsidRPr="00E45044" w:rsidRDefault="0000348F" w:rsidP="0000348F">
      <w:pPr>
        <w:jc w:val="center"/>
        <w:rPr>
          <w:spacing w:val="20"/>
          <w:lang w:val="en-GB"/>
        </w:rPr>
      </w:pPr>
      <w:r w:rsidRPr="00E45044">
        <w:rPr>
          <w:spacing w:val="20"/>
          <w:lang w:val="en-GB"/>
        </w:rPr>
        <w:t>Your answers will be recorded</w:t>
      </w:r>
    </w:p>
    <w:p w:rsidR="0000348F" w:rsidRDefault="0000348F" w:rsidP="0000348F">
      <w:pPr>
        <w:jc w:val="center"/>
        <w:rPr>
          <w:b/>
          <w:lang w:val="en-GB"/>
        </w:rPr>
      </w:pPr>
    </w:p>
    <w:p w:rsidR="0000348F" w:rsidRDefault="0000348F" w:rsidP="0000348F">
      <w:pPr>
        <w:rPr>
          <w:b/>
          <w:lang w:val="en-GB"/>
        </w:rPr>
        <w:sectPr w:rsidR="0000348F">
          <w:pgSz w:w="11906" w:h="16838"/>
          <w:pgMar w:top="1134" w:right="850" w:bottom="1134" w:left="1701" w:header="708" w:footer="708" w:gutter="0"/>
          <w:cols w:space="708"/>
          <w:docGrid w:linePitch="360"/>
        </w:sectPr>
      </w:pPr>
    </w:p>
    <w:p w:rsidR="0000348F" w:rsidRPr="00497CE6" w:rsidRDefault="0000348F" w:rsidP="0000348F">
      <w:pPr>
        <w:jc w:val="both"/>
        <w:rPr>
          <w:lang w:val="en-GB"/>
        </w:rPr>
      </w:pPr>
    </w:p>
    <w:p w:rsidR="00E34DDA" w:rsidRDefault="00E34DDA"/>
    <w:sectPr w:rsidR="00E34D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CCA"/>
    <w:rsid w:val="0000348F"/>
    <w:rsid w:val="00093EF5"/>
    <w:rsid w:val="00C02834"/>
    <w:rsid w:val="00D87CCA"/>
    <w:rsid w:val="00E34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E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48F"/>
    <w:rPr>
      <w:rFonts w:ascii="Tahoma" w:hAnsi="Tahoma" w:cs="Tahoma"/>
      <w:sz w:val="16"/>
      <w:szCs w:val="16"/>
    </w:rPr>
  </w:style>
  <w:style w:type="character" w:customStyle="1" w:styleId="a4">
    <w:name w:val="Текст выноски Знак"/>
    <w:basedOn w:val="a0"/>
    <w:link w:val="a3"/>
    <w:uiPriority w:val="99"/>
    <w:semiHidden/>
    <w:rsid w:val="0000348F"/>
    <w:rPr>
      <w:rFonts w:ascii="Tahoma" w:eastAsia="Times New Roman" w:hAnsi="Tahoma" w:cs="Tahoma"/>
      <w:sz w:val="16"/>
      <w:szCs w:val="16"/>
      <w:lang w:eastAsia="ru-RU"/>
    </w:rPr>
  </w:style>
  <w:style w:type="table" w:customStyle="1" w:styleId="1">
    <w:name w:val="Сетка таблицы1"/>
    <w:basedOn w:val="a1"/>
    <w:next w:val="a5"/>
    <w:uiPriority w:val="59"/>
    <w:rsid w:val="00C02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C02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E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48F"/>
    <w:rPr>
      <w:rFonts w:ascii="Tahoma" w:hAnsi="Tahoma" w:cs="Tahoma"/>
      <w:sz w:val="16"/>
      <w:szCs w:val="16"/>
    </w:rPr>
  </w:style>
  <w:style w:type="character" w:customStyle="1" w:styleId="a4">
    <w:name w:val="Текст выноски Знак"/>
    <w:basedOn w:val="a0"/>
    <w:link w:val="a3"/>
    <w:uiPriority w:val="99"/>
    <w:semiHidden/>
    <w:rsid w:val="0000348F"/>
    <w:rPr>
      <w:rFonts w:ascii="Tahoma" w:eastAsia="Times New Roman" w:hAnsi="Tahoma" w:cs="Tahoma"/>
      <w:sz w:val="16"/>
      <w:szCs w:val="16"/>
      <w:lang w:eastAsia="ru-RU"/>
    </w:rPr>
  </w:style>
  <w:style w:type="table" w:customStyle="1" w:styleId="1">
    <w:name w:val="Сетка таблицы1"/>
    <w:basedOn w:val="a1"/>
    <w:next w:val="a5"/>
    <w:uiPriority w:val="59"/>
    <w:rsid w:val="00C02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C02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7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Ильвера</cp:lastModifiedBy>
  <cp:revision>4</cp:revision>
  <dcterms:created xsi:type="dcterms:W3CDTF">2016-11-17T08:01:00Z</dcterms:created>
  <dcterms:modified xsi:type="dcterms:W3CDTF">2016-11-25T12:21:00Z</dcterms:modified>
</cp:coreProperties>
</file>